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34" w:rsidRPr="001F2134" w:rsidRDefault="001F2134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BUDYNEK GŁÓWNY KSIĄŻNICY PODLASKIEJ</w:t>
      </w:r>
    </w:p>
    <w:p w:rsidR="001F2134" w:rsidRPr="001F2134" w:rsidRDefault="001F2134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2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17:20 – DKK dla młodzieży „</w:t>
      </w:r>
      <w:proofErr w:type="spellStart"/>
      <w:r w:rsidRPr="001F2134">
        <w:rPr>
          <w:rFonts w:ascii="Arial" w:hAnsi="Arial" w:cs="Arial"/>
          <w:sz w:val="20"/>
          <w:szCs w:val="20"/>
        </w:rPr>
        <w:t>Książkosfera</w:t>
      </w:r>
      <w:proofErr w:type="spellEnd"/>
      <w:r w:rsidRPr="001F2134">
        <w:rPr>
          <w:rFonts w:ascii="Arial" w:hAnsi="Arial" w:cs="Arial"/>
          <w:sz w:val="20"/>
          <w:szCs w:val="20"/>
        </w:rPr>
        <w:t>”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18:00 – </w:t>
      </w:r>
      <w:proofErr w:type="spellStart"/>
      <w:r w:rsidRPr="001F2134">
        <w:rPr>
          <w:rFonts w:ascii="Arial" w:hAnsi="Arial" w:cs="Arial"/>
          <w:sz w:val="20"/>
          <w:szCs w:val="20"/>
        </w:rPr>
        <w:t>Toastmasters</w:t>
      </w:r>
      <w:proofErr w:type="spellEnd"/>
      <w:r w:rsidRPr="001F2134">
        <w:rPr>
          <w:rFonts w:ascii="Arial" w:hAnsi="Arial" w:cs="Arial"/>
          <w:sz w:val="20"/>
          <w:szCs w:val="20"/>
        </w:rPr>
        <w:t xml:space="preserve"> – spotkania wspierające rozwój umiejętności wystąpień publicznych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3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18:00 – Środa Literacka z Agatą Sosnowską, autorką książki </w:t>
      </w:r>
      <w:r w:rsidRPr="001F2134">
        <w:rPr>
          <w:rStyle w:val="Uwydatnienie"/>
          <w:rFonts w:ascii="Arial" w:eastAsiaTheme="majorEastAsia" w:hAnsi="Arial" w:cs="Arial"/>
          <w:sz w:val="20"/>
          <w:szCs w:val="20"/>
        </w:rPr>
        <w:t>„Córki moru”</w:t>
      </w:r>
      <w:r w:rsidRPr="001F2134">
        <w:rPr>
          <w:rFonts w:ascii="Arial" w:hAnsi="Arial" w:cs="Arial"/>
          <w:sz w:val="20"/>
          <w:szCs w:val="20"/>
        </w:rPr>
        <w:t xml:space="preserve"> z serii </w:t>
      </w:r>
      <w:r w:rsidRPr="001F2134">
        <w:rPr>
          <w:rStyle w:val="Uwydatnienie"/>
          <w:rFonts w:ascii="Arial" w:eastAsiaTheme="majorEastAsia" w:hAnsi="Arial" w:cs="Arial"/>
          <w:sz w:val="20"/>
          <w:szCs w:val="20"/>
        </w:rPr>
        <w:t>Mroki Podlasia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5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17:00 – Gramy, bo piątek! – </w:t>
      </w:r>
      <w:proofErr w:type="spellStart"/>
      <w:r w:rsidRPr="001F2134">
        <w:rPr>
          <w:rFonts w:ascii="Arial" w:hAnsi="Arial" w:cs="Arial"/>
          <w:sz w:val="20"/>
          <w:szCs w:val="20"/>
        </w:rPr>
        <w:t>przedweekendowe</w:t>
      </w:r>
      <w:proofErr w:type="spellEnd"/>
      <w:r w:rsidRPr="001F2134">
        <w:rPr>
          <w:rFonts w:ascii="Arial" w:hAnsi="Arial" w:cs="Arial"/>
          <w:sz w:val="20"/>
          <w:szCs w:val="20"/>
        </w:rPr>
        <w:t xml:space="preserve"> spotkania z grami planszowymi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6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Książnica Podlaska na II Pikniku Rodzinnym Retro PKS przy Pałacu Branickich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8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Konferencja dla dyrektorów i nauczycieli z Fundacją Sexed.pl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17:30 – Planszówki </w:t>
      </w:r>
      <w:proofErr w:type="spellStart"/>
      <w:r w:rsidRPr="001F2134">
        <w:rPr>
          <w:rFonts w:ascii="Arial" w:hAnsi="Arial" w:cs="Arial"/>
          <w:sz w:val="20"/>
          <w:szCs w:val="20"/>
        </w:rPr>
        <w:t>Johnny’ego</w:t>
      </w:r>
      <w:proofErr w:type="spellEnd"/>
      <w:r w:rsidRPr="001F2134">
        <w:rPr>
          <w:rFonts w:ascii="Arial" w:hAnsi="Arial" w:cs="Arial"/>
          <w:sz w:val="20"/>
          <w:szCs w:val="20"/>
        </w:rPr>
        <w:t xml:space="preserve"> i Mateusza – największe w regionie spotkania z grami planszowymi, karcianymi i kościanymi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9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10:00 – Złote Pionki, spotkanie Klubu Seniora „Złote lata w bibliotece”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18:00 – </w:t>
      </w:r>
      <w:proofErr w:type="spellStart"/>
      <w:r w:rsidRPr="001F2134">
        <w:rPr>
          <w:rFonts w:ascii="Arial" w:hAnsi="Arial" w:cs="Arial"/>
          <w:sz w:val="20"/>
          <w:szCs w:val="20"/>
        </w:rPr>
        <w:t>Toastmasters</w:t>
      </w:r>
      <w:proofErr w:type="spellEnd"/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10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18:00 – Środa Literacka z Agatą </w:t>
      </w:r>
      <w:proofErr w:type="spellStart"/>
      <w:r w:rsidRPr="001F2134">
        <w:rPr>
          <w:rFonts w:ascii="Arial" w:hAnsi="Arial" w:cs="Arial"/>
          <w:sz w:val="20"/>
          <w:szCs w:val="20"/>
        </w:rPr>
        <w:t>Sobisz</w:t>
      </w:r>
      <w:proofErr w:type="spellEnd"/>
      <w:r w:rsidRPr="001F2134">
        <w:rPr>
          <w:rFonts w:ascii="Arial" w:hAnsi="Arial" w:cs="Arial"/>
          <w:sz w:val="20"/>
          <w:szCs w:val="20"/>
        </w:rPr>
        <w:t xml:space="preserve">, autorką książki </w:t>
      </w:r>
      <w:r w:rsidRPr="001F2134">
        <w:rPr>
          <w:rStyle w:val="Uwydatnienie"/>
          <w:rFonts w:ascii="Arial" w:eastAsiaTheme="majorEastAsia" w:hAnsi="Arial" w:cs="Arial"/>
          <w:sz w:val="20"/>
          <w:szCs w:val="20"/>
        </w:rPr>
        <w:t>„Posoka”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11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18:00 – Rozmówki polsko</w:t>
      </w:r>
      <w:r w:rsidRPr="001F2134">
        <w:rPr>
          <w:rFonts w:ascii="Arial" w:hAnsi="Arial" w:cs="Arial"/>
          <w:sz w:val="20"/>
          <w:szCs w:val="20"/>
        </w:rPr>
        <w:noBreakHyphen/>
        <w:t>polskie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12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17:00 – Gramy, bo piątek!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16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10:00 – Złote Pionki, Klub Seniora „Złote lata w bibliotece”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17:20 – DKK dla młodzieży „</w:t>
      </w:r>
      <w:proofErr w:type="spellStart"/>
      <w:r w:rsidRPr="001F2134">
        <w:rPr>
          <w:rFonts w:ascii="Arial" w:hAnsi="Arial" w:cs="Arial"/>
          <w:sz w:val="20"/>
          <w:szCs w:val="20"/>
        </w:rPr>
        <w:t>Książkosfera</w:t>
      </w:r>
      <w:proofErr w:type="spellEnd"/>
      <w:r w:rsidRPr="001F2134">
        <w:rPr>
          <w:rFonts w:ascii="Arial" w:hAnsi="Arial" w:cs="Arial"/>
          <w:sz w:val="20"/>
          <w:szCs w:val="20"/>
        </w:rPr>
        <w:t>”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18:00 – </w:t>
      </w:r>
      <w:proofErr w:type="spellStart"/>
      <w:r w:rsidRPr="001F2134">
        <w:rPr>
          <w:rFonts w:ascii="Arial" w:hAnsi="Arial" w:cs="Arial"/>
          <w:sz w:val="20"/>
          <w:szCs w:val="20"/>
        </w:rPr>
        <w:t>Toastmasters</w:t>
      </w:r>
      <w:proofErr w:type="spellEnd"/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18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18:00 – Fantasy Talk – klub dyskusyjny dla miłośników </w:t>
      </w:r>
      <w:proofErr w:type="spellStart"/>
      <w:r w:rsidRPr="001F2134">
        <w:rPr>
          <w:rFonts w:ascii="Arial" w:hAnsi="Arial" w:cs="Arial"/>
          <w:sz w:val="20"/>
          <w:szCs w:val="20"/>
        </w:rPr>
        <w:t>fantasy</w:t>
      </w:r>
      <w:proofErr w:type="spellEnd"/>
      <w:r w:rsidRPr="001F2134">
        <w:rPr>
          <w:rFonts w:ascii="Arial" w:hAnsi="Arial" w:cs="Arial"/>
          <w:sz w:val="20"/>
          <w:szCs w:val="20"/>
        </w:rPr>
        <w:t xml:space="preserve"> i S</w:t>
      </w:r>
      <w:r w:rsidRPr="001F2134">
        <w:rPr>
          <w:rFonts w:ascii="Arial" w:hAnsi="Arial" w:cs="Arial"/>
          <w:sz w:val="20"/>
          <w:szCs w:val="20"/>
        </w:rPr>
        <w:noBreakHyphen/>
        <w:t xml:space="preserve">F Temat: </w:t>
      </w:r>
      <w:r w:rsidRPr="001F2134">
        <w:rPr>
          <w:rStyle w:val="Uwydatnienie"/>
          <w:rFonts w:ascii="Arial" w:eastAsiaTheme="majorEastAsia" w:hAnsi="Arial" w:cs="Arial"/>
          <w:sz w:val="20"/>
          <w:szCs w:val="20"/>
        </w:rPr>
        <w:t>Co ma większe znaczenie – bohater, świat czy fabuła?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19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17:00 – Gramy, bo piątek!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20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10:00 – Wakacyjny mat w Książnicy – turniej szachowy dla dzieci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22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17:30 – Planszówki </w:t>
      </w:r>
      <w:proofErr w:type="spellStart"/>
      <w:r w:rsidRPr="001F2134">
        <w:rPr>
          <w:rFonts w:ascii="Arial" w:hAnsi="Arial" w:cs="Arial"/>
          <w:sz w:val="20"/>
          <w:szCs w:val="20"/>
        </w:rPr>
        <w:t>Johnny’ego</w:t>
      </w:r>
      <w:proofErr w:type="spellEnd"/>
      <w:r w:rsidRPr="001F2134">
        <w:rPr>
          <w:rFonts w:ascii="Arial" w:hAnsi="Arial" w:cs="Arial"/>
          <w:sz w:val="20"/>
          <w:szCs w:val="20"/>
        </w:rPr>
        <w:t xml:space="preserve"> i Mateusza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18:00 – DKK Poezja w tłumaczeniu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23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10:00 – Złote Pionki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17:20 – DKK dla młodzieży „</w:t>
      </w:r>
      <w:proofErr w:type="spellStart"/>
      <w:r w:rsidRPr="001F2134">
        <w:rPr>
          <w:rFonts w:ascii="Arial" w:hAnsi="Arial" w:cs="Arial"/>
          <w:sz w:val="20"/>
          <w:szCs w:val="20"/>
        </w:rPr>
        <w:t>Książkosfera</w:t>
      </w:r>
      <w:proofErr w:type="spellEnd"/>
      <w:r w:rsidRPr="001F2134">
        <w:rPr>
          <w:rFonts w:ascii="Arial" w:hAnsi="Arial" w:cs="Arial"/>
          <w:sz w:val="20"/>
          <w:szCs w:val="20"/>
        </w:rPr>
        <w:t>”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18:00 – </w:t>
      </w:r>
      <w:proofErr w:type="spellStart"/>
      <w:r w:rsidRPr="001F2134">
        <w:rPr>
          <w:rFonts w:ascii="Arial" w:hAnsi="Arial" w:cs="Arial"/>
          <w:sz w:val="20"/>
          <w:szCs w:val="20"/>
        </w:rPr>
        <w:t>Toastmasters</w:t>
      </w:r>
      <w:proofErr w:type="spellEnd"/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25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>godz. 17:00 – Klub Książki Koreańskiej</w:t>
      </w:r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26–27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III Podlaski </w:t>
      </w:r>
      <w:proofErr w:type="spellStart"/>
      <w:r w:rsidRPr="001F2134">
        <w:rPr>
          <w:rFonts w:ascii="Arial" w:hAnsi="Arial" w:cs="Arial"/>
          <w:sz w:val="20"/>
          <w:szCs w:val="20"/>
        </w:rPr>
        <w:t>Nerdfest</w:t>
      </w:r>
      <w:proofErr w:type="spellEnd"/>
    </w:p>
    <w:p w:rsidR="001F2134" w:rsidRPr="001F2134" w:rsidRDefault="001F2134" w:rsidP="001F2134">
      <w:pPr>
        <w:pStyle w:val="NormalnyWeb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Style w:val="Pogrubienie"/>
          <w:rFonts w:ascii="Arial" w:hAnsi="Arial" w:cs="Arial"/>
          <w:sz w:val="20"/>
          <w:szCs w:val="20"/>
        </w:rPr>
        <w:t>30 czerwca</w:t>
      </w:r>
    </w:p>
    <w:p w:rsidR="001F2134" w:rsidRPr="001F2134" w:rsidRDefault="001F2134" w:rsidP="001F2134">
      <w:pPr>
        <w:pStyle w:val="NormalnyWeb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1F2134">
        <w:rPr>
          <w:rFonts w:ascii="Arial" w:hAnsi="Arial" w:cs="Arial"/>
          <w:sz w:val="20"/>
          <w:szCs w:val="20"/>
        </w:rPr>
        <w:t xml:space="preserve">godz. 18:00 – </w:t>
      </w:r>
      <w:proofErr w:type="spellStart"/>
      <w:r w:rsidRPr="001F2134">
        <w:rPr>
          <w:rFonts w:ascii="Arial" w:hAnsi="Arial" w:cs="Arial"/>
          <w:sz w:val="20"/>
          <w:szCs w:val="20"/>
        </w:rPr>
        <w:t>Toastmasters</w:t>
      </w:r>
      <w:proofErr w:type="spellEnd"/>
    </w:p>
    <w:p w:rsidR="001F2134" w:rsidRPr="001F2134" w:rsidRDefault="001F2134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F2134" w:rsidRPr="001F2134" w:rsidRDefault="001F2134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F2134" w:rsidRPr="001F2134" w:rsidRDefault="001F2134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FILIE KSIĄŻNICY PODLASKIEJ</w:t>
      </w:r>
    </w:p>
    <w:p w:rsidR="001F2134" w:rsidRPr="001F2134" w:rsidRDefault="001F2134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2</w:t>
      </w:r>
    </w:p>
    <w:p w:rsidR="002B2547" w:rsidRPr="002B2547" w:rsidRDefault="002B2547" w:rsidP="002B2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16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16:00 – Dyskusyjny Klub Książki, rozmowa o książce </w:t>
      </w:r>
      <w:r w:rsidRPr="001F21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„Wszystko mam bardziej”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Jacka </w:t>
      </w:r>
      <w:proofErr w:type="spellStart"/>
      <w:r w:rsidRPr="002B2547">
        <w:rPr>
          <w:rFonts w:ascii="Arial" w:eastAsia="Times New Roman" w:hAnsi="Arial" w:cs="Arial"/>
          <w:sz w:val="20"/>
          <w:szCs w:val="20"/>
          <w:lang w:eastAsia="pl-PL"/>
        </w:rPr>
        <w:t>Hołuba</w:t>
      </w:r>
      <w:proofErr w:type="spellEnd"/>
    </w:p>
    <w:p w:rsidR="002B2547" w:rsidRPr="002B2547" w:rsidRDefault="002B2547" w:rsidP="002B2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16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17:00 – spotkanie autorskie z Martą Nowik i Urszulą </w:t>
      </w:r>
      <w:proofErr w:type="spellStart"/>
      <w:r w:rsidRPr="002B2547">
        <w:rPr>
          <w:rFonts w:ascii="Arial" w:eastAsia="Times New Roman" w:hAnsi="Arial" w:cs="Arial"/>
          <w:sz w:val="20"/>
          <w:szCs w:val="20"/>
          <w:lang w:eastAsia="pl-PL"/>
        </w:rPr>
        <w:t>Gajdowską</w:t>
      </w:r>
      <w:proofErr w:type="spellEnd"/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Wstęp wolny.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3</w:t>
      </w:r>
    </w:p>
    <w:p w:rsidR="002B2547" w:rsidRPr="002B2547" w:rsidRDefault="002B2547" w:rsidP="002B25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10:30 – warsztaty </w:t>
      </w:r>
      <w:r w:rsidRPr="001F21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„Trening pamięci”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dla osób 60+ Zajęcia obejmują ćwiczenia pamięci, koncentracji i uwagi oraz element edukacyjny dotyczący procesów uczenia się i starzenia. Zapisy: tel. 85 67-61-450 lub osobiście (ul. Ciepła 15).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4</w:t>
      </w:r>
    </w:p>
    <w:p w:rsidR="002B2547" w:rsidRPr="002B2547" w:rsidRDefault="002B2547" w:rsidP="002B2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1–23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kampania #</w:t>
      </w:r>
      <w:proofErr w:type="spellStart"/>
      <w:r w:rsidRPr="002B2547">
        <w:rPr>
          <w:rFonts w:ascii="Arial" w:eastAsia="Times New Roman" w:hAnsi="Arial" w:cs="Arial"/>
          <w:sz w:val="20"/>
          <w:szCs w:val="20"/>
          <w:lang w:eastAsia="pl-PL"/>
        </w:rPr>
        <w:t>TataTeżCzyta</w:t>
      </w:r>
      <w:proofErr w:type="spellEnd"/>
    </w:p>
    <w:p w:rsidR="002B2547" w:rsidRPr="002B2547" w:rsidRDefault="002B2547" w:rsidP="002B2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10:00–18:00 – Dzień Dziecka: przypinki, gadżety, upominki</w:t>
      </w:r>
    </w:p>
    <w:p w:rsidR="002B2547" w:rsidRPr="002B2547" w:rsidRDefault="002B2547" w:rsidP="002B2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17:00 – spotkanie autorskie z Katarzyną Drogą</w:t>
      </w:r>
    </w:p>
    <w:p w:rsidR="002B2547" w:rsidRPr="002B2547" w:rsidRDefault="002B2547" w:rsidP="002B2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10:00 – Klub Seniora (zapisy)</w:t>
      </w:r>
    </w:p>
    <w:p w:rsidR="002B2547" w:rsidRPr="002B2547" w:rsidRDefault="002B2547" w:rsidP="002B2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19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10:00 – Klub Seniora (zapisy)</w:t>
      </w:r>
    </w:p>
    <w:p w:rsidR="002B2547" w:rsidRPr="002B2547" w:rsidRDefault="002B2547" w:rsidP="002B2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10:00 – Klub Seniora (zapisy)</w:t>
      </w:r>
    </w:p>
    <w:p w:rsidR="002B2547" w:rsidRPr="002B2547" w:rsidRDefault="002B2547" w:rsidP="002B2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16:00 – DKK, rozmowa o </w:t>
      </w:r>
      <w:r w:rsidRPr="001F21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„Drzewie migdałowym”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Michelle Cohen </w:t>
      </w:r>
      <w:proofErr w:type="spellStart"/>
      <w:r w:rsidRPr="002B2547">
        <w:rPr>
          <w:rFonts w:ascii="Arial" w:eastAsia="Times New Roman" w:hAnsi="Arial" w:cs="Arial"/>
          <w:sz w:val="20"/>
          <w:szCs w:val="20"/>
          <w:lang w:eastAsia="pl-PL"/>
        </w:rPr>
        <w:t>Corasanti</w:t>
      </w:r>
      <w:proofErr w:type="spellEnd"/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5</w:t>
      </w:r>
    </w:p>
    <w:p w:rsidR="002B2547" w:rsidRPr="002B2547" w:rsidRDefault="002B2547" w:rsidP="002B2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10:00–18:00 – </w:t>
      </w:r>
      <w:r w:rsidRPr="001F21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Książkowy Dzień Dziecka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>: każde dziecko otrzyma książkę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noBreakHyphen/>
        <w:t>niespodziankę (do wyczerpania zapasów)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7</w:t>
      </w:r>
    </w:p>
    <w:p w:rsidR="002B2547" w:rsidRPr="002B2547" w:rsidRDefault="002B2547" w:rsidP="002B25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Dzień Dziecka: zdjęcia w świecie bajek, wymiana książek, LEGO, gry planszowe, PS4, loteryjka, wieża wyzwań czytelniczych</w:t>
      </w:r>
    </w:p>
    <w:p w:rsidR="002B2547" w:rsidRPr="002B2547" w:rsidRDefault="002B2547" w:rsidP="002B25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12:00 – DKK, rozmowa o książce Antoniny Tosiek</w:t>
      </w:r>
    </w:p>
    <w:p w:rsidR="002B2547" w:rsidRPr="002B2547" w:rsidRDefault="002B2547" w:rsidP="002B25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16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12:00 – spotkanie autorskie z Katarzyną Drogą</w:t>
      </w:r>
    </w:p>
    <w:p w:rsidR="002B2547" w:rsidRPr="002B2547" w:rsidRDefault="002B2547" w:rsidP="002B25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27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12:00 – </w:t>
      </w:r>
      <w:r w:rsidRPr="001F21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Klockowe Love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otwarte spotkanie LEGO dla dzieci i rodziców (zapisy: 85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noBreakHyphen/>
        <w:t>6614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noBreakHyphen/>
        <w:t>442)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8</w:t>
      </w:r>
    </w:p>
    <w:p w:rsidR="002B2547" w:rsidRPr="002B2547" w:rsidRDefault="002B2547" w:rsidP="002B25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Dzień Dziecka: Kącik Wyobraźni, Strefa Konstruktora LEGO, Galeria Młodych Mistrzów, upominki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9</w:t>
      </w:r>
    </w:p>
    <w:p w:rsidR="002B2547" w:rsidRPr="002B2547" w:rsidRDefault="002B2547" w:rsidP="002B25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9:00 – DKK dla dorosłych, rozmowa o książce M. Wolny </w:t>
      </w:r>
      <w:r w:rsidRPr="001F21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„Ciała niebieskie”</w:t>
      </w:r>
    </w:p>
    <w:p w:rsidR="002B2547" w:rsidRPr="002B2547" w:rsidRDefault="002B2547" w:rsidP="002B25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23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16:30–18:30 – zajęcia komputerowe dla dzieci i młodzieży (gry na PS5, PS4, Nintendo Switch, laptopy) Kontakt: 85 65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noBreakHyphen/>
        <w:t>32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noBreakHyphen/>
        <w:t>437, f9kp@ksiaznicapodlaska.pl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12</w:t>
      </w:r>
    </w:p>
    <w:p w:rsidR="002B2547" w:rsidRPr="002B2547" w:rsidRDefault="002B2547" w:rsidP="002B25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14:00–17:00 – udział w festynie Szkoły Podstawowej nr 52 (ul. Dojlidy Górne 48) Stoisko biblioteki i bookcrossing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lastRenderedPageBreak/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13</w:t>
      </w:r>
    </w:p>
    <w:p w:rsidR="002B2547" w:rsidRPr="002B2547" w:rsidRDefault="002B2547" w:rsidP="002B25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w godzinach otwarcia: kącik gier planszowych, kącik </w:t>
      </w:r>
      <w:proofErr w:type="spellStart"/>
      <w:r w:rsidRPr="002B2547">
        <w:rPr>
          <w:rFonts w:ascii="Arial" w:eastAsia="Times New Roman" w:hAnsi="Arial" w:cs="Arial"/>
          <w:sz w:val="20"/>
          <w:szCs w:val="20"/>
          <w:lang w:eastAsia="pl-PL"/>
        </w:rPr>
        <w:t>Pucia</w:t>
      </w:r>
      <w:proofErr w:type="spellEnd"/>
      <w:r w:rsidRPr="002B2547">
        <w:rPr>
          <w:rFonts w:ascii="Arial" w:eastAsia="Times New Roman" w:hAnsi="Arial" w:cs="Arial"/>
          <w:sz w:val="20"/>
          <w:szCs w:val="20"/>
          <w:lang w:eastAsia="pl-PL"/>
        </w:rPr>
        <w:t>, quiz literacki</w:t>
      </w:r>
    </w:p>
    <w:p w:rsidR="002B2547" w:rsidRPr="002B2547" w:rsidRDefault="002B2547" w:rsidP="002B25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11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8:30 – spotkanie autorskie z Zofią Stanecką (DKK)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14</w:t>
      </w:r>
    </w:p>
    <w:p w:rsidR="002B2547" w:rsidRPr="002B2547" w:rsidRDefault="002B2547" w:rsidP="002B25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13:00–15:00 – czytanie bajek po polsku i w </w:t>
      </w:r>
      <w:r w:rsidR="009E31D4">
        <w:rPr>
          <w:rFonts w:ascii="Arial" w:eastAsia="Times New Roman" w:hAnsi="Arial" w:cs="Arial"/>
          <w:sz w:val="20"/>
          <w:szCs w:val="20"/>
          <w:lang w:eastAsia="pl-PL"/>
        </w:rPr>
        <w:t>E</w:t>
      </w:r>
      <w:bookmarkStart w:id="0" w:name="_GoBack"/>
      <w:bookmarkEnd w:id="0"/>
      <w:r w:rsidRPr="002B2547">
        <w:rPr>
          <w:rFonts w:ascii="Arial" w:eastAsia="Times New Roman" w:hAnsi="Arial" w:cs="Arial"/>
          <w:sz w:val="20"/>
          <w:szCs w:val="20"/>
          <w:lang w:eastAsia="pl-PL"/>
        </w:rPr>
        <w:t>speranto</w:t>
      </w:r>
    </w:p>
    <w:p w:rsidR="002B2547" w:rsidRPr="002B2547" w:rsidRDefault="002B2547" w:rsidP="002B25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15:00–16:30 – DKK, rozmowa o książce </w:t>
      </w:r>
      <w:r w:rsidRPr="001F21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„Jedyna. Biografia Karoliny Lanckorońskiej”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Marcina Wilka</w:t>
      </w:r>
    </w:p>
    <w:p w:rsidR="002B2547" w:rsidRPr="002B2547" w:rsidRDefault="002B2547" w:rsidP="002B25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B2547">
        <w:rPr>
          <w:rFonts w:ascii="Segoe UI Symbol" w:eastAsia="Times New Roman" w:hAnsi="Segoe UI Symbol" w:cs="Segoe UI Symbol"/>
          <w:b/>
          <w:bCs/>
          <w:sz w:val="20"/>
          <w:szCs w:val="20"/>
          <w:lang w:eastAsia="pl-PL"/>
        </w:rPr>
        <w:t>📍</w:t>
      </w:r>
      <w:r w:rsidRPr="002B25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Filia nr 15</w:t>
      </w:r>
    </w:p>
    <w:p w:rsidR="002B2547" w:rsidRPr="002B2547" w:rsidRDefault="002B2547" w:rsidP="002B25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21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 czerwca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godz. 10:00 – </w:t>
      </w:r>
      <w:r w:rsidRPr="001F21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Czytanie na dywanie</w:t>
      </w:r>
      <w:r w:rsidRPr="002B2547">
        <w:rPr>
          <w:rFonts w:ascii="Arial" w:eastAsia="Times New Roman" w:hAnsi="Arial" w:cs="Arial"/>
          <w:sz w:val="20"/>
          <w:szCs w:val="20"/>
          <w:lang w:eastAsia="pl-PL"/>
        </w:rPr>
        <w:t xml:space="preserve"> – zajęcia dla dzieci i mam z krajów sąsiadujących, wspólne świętowanie Dnia Dziecka (zapisy)</w:t>
      </w:r>
    </w:p>
    <w:p w:rsidR="00E84A1C" w:rsidRPr="001F2134" w:rsidRDefault="00E84A1C">
      <w:pPr>
        <w:rPr>
          <w:rFonts w:ascii="Arial" w:hAnsi="Arial" w:cs="Arial"/>
          <w:sz w:val="20"/>
          <w:szCs w:val="20"/>
        </w:rPr>
      </w:pPr>
    </w:p>
    <w:sectPr w:rsidR="00E84A1C" w:rsidRPr="001F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22D"/>
    <w:multiLevelType w:val="multilevel"/>
    <w:tmpl w:val="607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338F"/>
    <w:multiLevelType w:val="multilevel"/>
    <w:tmpl w:val="688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86021"/>
    <w:multiLevelType w:val="multilevel"/>
    <w:tmpl w:val="5AC2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32DEF"/>
    <w:multiLevelType w:val="multilevel"/>
    <w:tmpl w:val="B74C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36936"/>
    <w:multiLevelType w:val="multilevel"/>
    <w:tmpl w:val="271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55CF3"/>
    <w:multiLevelType w:val="multilevel"/>
    <w:tmpl w:val="668C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72D9E"/>
    <w:multiLevelType w:val="multilevel"/>
    <w:tmpl w:val="7C0E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F6B48"/>
    <w:multiLevelType w:val="multilevel"/>
    <w:tmpl w:val="E74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669D6"/>
    <w:multiLevelType w:val="multilevel"/>
    <w:tmpl w:val="ECBA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A2AB9"/>
    <w:multiLevelType w:val="multilevel"/>
    <w:tmpl w:val="567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A15B9"/>
    <w:multiLevelType w:val="multilevel"/>
    <w:tmpl w:val="FA42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55925"/>
    <w:multiLevelType w:val="multilevel"/>
    <w:tmpl w:val="44D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DE"/>
    <w:rsid w:val="001F2134"/>
    <w:rsid w:val="002B2547"/>
    <w:rsid w:val="004019DE"/>
    <w:rsid w:val="009E31D4"/>
    <w:rsid w:val="00E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DC40"/>
  <w15:chartTrackingRefBased/>
  <w15:docId w15:val="{E8BC3807-FB47-4EC1-A6E9-42822EA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B2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B254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B254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B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B254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F2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1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6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7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3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1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3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A-K</dc:creator>
  <cp:keywords/>
  <dc:description/>
  <cp:lastModifiedBy>Mona A-K</cp:lastModifiedBy>
  <cp:revision>4</cp:revision>
  <dcterms:created xsi:type="dcterms:W3CDTF">2026-05-29T11:00:00Z</dcterms:created>
  <dcterms:modified xsi:type="dcterms:W3CDTF">2026-05-29T11:07:00Z</dcterms:modified>
</cp:coreProperties>
</file>